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rPr>
          <w:rFonts w:hint="eastAsia"/>
          <w:szCs w:val="32"/>
        </w:rPr>
      </w:pPr>
      <w:bookmarkStart w:id="0" w:name="_GoBack"/>
      <w:bookmarkEnd w:id="0"/>
      <w:r>
        <w:rPr>
          <w:rFonts w:ascii="黑体" w:hAnsi="黑体" w:eastAsia="黑体"/>
          <w:szCs w:val="32"/>
        </w:rPr>
        <w:t>附件1</w:t>
      </w:r>
    </w:p>
    <w:p>
      <w:pPr>
        <w:adjustRightInd w:val="0"/>
        <w:snapToGrid w:val="0"/>
        <w:spacing w:line="408" w:lineRule="auto"/>
        <w:rPr>
          <w:rFonts w:ascii="黑体" w:hAnsi="黑体" w:eastAsia="黑体"/>
          <w:szCs w:val="32"/>
        </w:rPr>
      </w:pPr>
    </w:p>
    <w:p>
      <w:pPr>
        <w:adjustRightInd w:val="0"/>
        <w:snapToGrid w:val="0"/>
        <w:jc w:val="center"/>
        <w:rPr>
          <w:rFonts w:hint="eastAsia" w:ascii="方正小标宋_GBK" w:eastAsia="方正小标宋_GBK"/>
          <w:sz w:val="38"/>
          <w:szCs w:val="38"/>
        </w:rPr>
      </w:pPr>
      <w:r>
        <w:rPr>
          <w:rFonts w:hint="eastAsia" w:ascii="方正小标宋_GBK" w:eastAsia="方正小标宋_GBK"/>
          <w:sz w:val="38"/>
          <w:szCs w:val="38"/>
        </w:rPr>
        <w:t>建设项目环境影响评价公众意见表</w:t>
      </w:r>
    </w:p>
    <w:p>
      <w:pPr>
        <w:adjustRightInd w:val="0"/>
        <w:snapToGrid w:val="0"/>
        <w:spacing w:line="408" w:lineRule="auto"/>
        <w:rPr>
          <w:rFonts w:ascii="黑体" w:hAnsi="黑体" w:eastAsia="黑体"/>
          <w:szCs w:val="32"/>
        </w:rPr>
      </w:pPr>
    </w:p>
    <w:p>
      <w:pPr>
        <w:adjustRightInd w:val="0"/>
        <w:snapToGrid w:val="0"/>
        <w:spacing w:after="156" w:afterLines="50"/>
        <w:rPr>
          <w:rFonts w:eastAsia="黑体"/>
          <w:b/>
          <w:sz w:val="24"/>
          <w:szCs w:val="24"/>
        </w:rPr>
      </w:pPr>
      <w:r>
        <w:rPr>
          <w:b/>
          <w:sz w:val="24"/>
          <w:szCs w:val="24"/>
        </w:rPr>
        <w:t xml:space="preserve">填表日期 </w:t>
      </w:r>
      <w:r>
        <w:rPr>
          <w:b/>
          <w:sz w:val="24"/>
          <w:szCs w:val="24"/>
          <w:u w:val="single"/>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adjustRightInd w:val="0"/>
              <w:snapToGrid w:val="0"/>
              <w:rPr>
                <w:rFonts w:ascii="宋体" w:hAnsi="宋体" w:eastAsia="宋体"/>
                <w:sz w:val="21"/>
                <w:szCs w:val="21"/>
              </w:rPr>
            </w:pPr>
            <w:r>
              <w:rPr>
                <w:rFonts w:ascii="宋体" w:hAnsi="宋体" w:eastAsia="宋体"/>
                <w:bCs/>
                <w:sz w:val="21"/>
                <w:szCs w:val="21"/>
              </w:rPr>
              <w:t>项目名称</w:t>
            </w:r>
          </w:p>
        </w:tc>
        <w:tc>
          <w:tcPr>
            <w:tcW w:w="7289" w:type="dxa"/>
            <w:gridSpan w:val="2"/>
            <w:vAlign w:val="center"/>
          </w:tcPr>
          <w:p>
            <w:pPr>
              <w:adjustRightInd w:val="0"/>
              <w:snapToGrid w:val="0"/>
              <w:jc w:val="left"/>
              <w:rPr>
                <w:rFonts w:hint="eastAsia" w:ascii="宋体" w:hAnsi="宋体" w:eastAsia="微软雅黑"/>
                <w:sz w:val="21"/>
                <w:szCs w:val="21"/>
                <w:lang w:eastAsia="zh-CN"/>
              </w:rPr>
            </w:pPr>
            <w:r>
              <w:rPr>
                <w:rFonts w:hint="eastAsia" w:ascii="微软雅黑" w:hAnsi="微软雅黑" w:eastAsia="微软雅黑" w:cs="Arial"/>
                <w:color w:val="000000"/>
                <w:sz w:val="21"/>
                <w:szCs w:val="21"/>
              </w:rPr>
              <w:t>江苏永星化工股份有限公司 年产1760吨光电材料单体及420吨工业硫酸钠技术改造项目（南厂区</w:t>
            </w:r>
            <w:r>
              <w:rPr>
                <w:rFonts w:hint="eastAsia" w:ascii="微软雅黑" w:hAnsi="微软雅黑" w:eastAsia="微软雅黑" w:cs="Arial"/>
                <w:color w:val="000000"/>
                <w:sz w:val="21"/>
                <w:szCs w:val="21"/>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黑体" w:hAnsi="黑体" w:eastAsia="黑体"/>
                <w:sz w:val="21"/>
                <w:szCs w:val="21"/>
              </w:rPr>
            </w:pPr>
            <w:r>
              <w:rPr>
                <w:rFonts w:ascii="黑体" w:hAnsi="黑体" w:eastAsia="黑体"/>
                <w:sz w:val="21"/>
                <w:szCs w:val="21"/>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adjustRightInd w:val="0"/>
              <w:snapToGrid w:val="0"/>
              <w:rPr>
                <w:rFonts w:ascii="宋体" w:hAnsi="宋体" w:eastAsia="宋体"/>
                <w:sz w:val="21"/>
                <w:szCs w:val="21"/>
              </w:rPr>
            </w:pPr>
            <w:r>
              <w:rPr>
                <w:rFonts w:ascii="宋体" w:hAnsi="宋体" w:eastAsia="宋体"/>
                <w:b/>
                <w:bCs/>
                <w:sz w:val="21"/>
                <w:szCs w:val="21"/>
              </w:rPr>
              <w:t>与本项目环境影响和环境保护措施有关的建议和意见</w:t>
            </w:r>
            <w:r>
              <w:rPr>
                <w:rFonts w:ascii="宋体" w:hAnsi="宋体" w:eastAsia="宋体"/>
                <w:sz w:val="21"/>
                <w:szCs w:val="21"/>
              </w:rPr>
              <w:t>（</w:t>
            </w:r>
            <w:r>
              <w:rPr>
                <w:rFonts w:ascii="宋体" w:hAnsi="宋体" w:eastAsia="宋体"/>
                <w:b/>
                <w:bCs/>
                <w:sz w:val="21"/>
                <w:szCs w:val="21"/>
              </w:rPr>
              <w:t>注：</w:t>
            </w:r>
            <w:r>
              <w:rPr>
                <w:rFonts w:ascii="宋体" w:hAnsi="宋体" w:eastAsia="宋体"/>
                <w:sz w:val="21"/>
                <w:szCs w:val="21"/>
              </w:rPr>
              <w:t>根据《环境影响评价公众参与办法》规定，涉及</w:t>
            </w:r>
            <w:r>
              <w:rPr>
                <w:rFonts w:ascii="宋体" w:hAnsi="宋体" w:eastAsia="宋体"/>
                <w:b/>
                <w:bCs/>
                <w:sz w:val="21"/>
                <w:szCs w:val="21"/>
              </w:rPr>
              <w:t>征地拆迁、财产、就业</w:t>
            </w:r>
            <w:r>
              <w:rPr>
                <w:rFonts w:ascii="宋体" w:hAnsi="宋体" w:eastAsia="宋体"/>
                <w:sz w:val="21"/>
                <w:szCs w:val="21"/>
              </w:rPr>
              <w:t>等与项目环评无关的意见或者诉求不属于项目环评公参内容）</w:t>
            </w:r>
          </w:p>
        </w:tc>
        <w:tc>
          <w:tcPr>
            <w:tcW w:w="7289" w:type="dxa"/>
            <w:gridSpan w:val="2"/>
            <w:vAlign w:val="top"/>
          </w:tcPr>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黑体" w:hAnsi="黑体" w:eastAsia="黑体"/>
                <w:sz w:val="21"/>
                <w:szCs w:val="21"/>
              </w:rPr>
            </w:pPr>
            <w:r>
              <w:rPr>
                <w:rFonts w:ascii="黑体" w:hAnsi="黑体" w:eastAsia="黑体"/>
                <w:sz w:val="21"/>
                <w:szCs w:val="21"/>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rPr>
                <w:rFonts w:ascii="宋体" w:hAnsi="宋体" w:eastAsia="宋体"/>
                <w:sz w:val="21"/>
                <w:szCs w:val="21"/>
              </w:rPr>
            </w:pPr>
            <w:r>
              <w:rPr>
                <w:rFonts w:ascii="宋体" w:hAnsi="宋体" w:eastAsia="宋体"/>
                <w:b/>
                <w:bCs/>
                <w:sz w:val="21"/>
                <w:szCs w:val="21"/>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姓 </w:t>
            </w:r>
            <w:r>
              <w:rPr>
                <w:rFonts w:hint="eastAsia" w:ascii="宋体" w:hAnsi="宋体" w:eastAsia="宋体"/>
                <w:b/>
                <w:bCs/>
                <w:sz w:val="21"/>
                <w:szCs w:val="21"/>
              </w:rPr>
              <w:t xml:space="preserve">  </w:t>
            </w:r>
            <w:r>
              <w:rPr>
                <w:rFonts w:ascii="宋体" w:hAnsi="宋体" w:eastAsia="宋体"/>
                <w:b/>
                <w:bCs/>
                <w:sz w:val="21"/>
                <w:szCs w:val="21"/>
              </w:rPr>
              <w:t>名</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身份证号</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sz w:val="21"/>
                <w:szCs w:val="21"/>
              </w:rPr>
            </w:pPr>
            <w:r>
              <w:rPr>
                <w:rFonts w:ascii="宋体" w:hAnsi="宋体" w:eastAsia="宋体"/>
                <w:sz w:val="21"/>
                <w:szCs w:val="21"/>
              </w:rPr>
              <w:t>（电话号码或邮箱）</w:t>
            </w:r>
          </w:p>
        </w:tc>
        <w:tc>
          <w:tcPr>
            <w:tcW w:w="4834" w:type="dxa"/>
            <w:vAlign w:val="center"/>
          </w:tcPr>
          <w:p>
            <w:pPr>
              <w:adjustRightInd w:val="0"/>
              <w:snapToGrid w:val="0"/>
              <w:rPr>
                <w:rFonts w:ascii="宋体" w:hAnsi="宋体" w:eastAsia="宋体"/>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adjustRightInd w:val="0"/>
              <w:snapToGrid w:val="0"/>
              <w:jc w:val="center"/>
              <w:rPr>
                <w:rFonts w:hint="eastAsia" w:ascii="宋体" w:hAnsi="宋体" w:eastAsia="宋体"/>
                <w:b/>
                <w:bCs/>
                <w:sz w:val="21"/>
                <w:szCs w:val="21"/>
              </w:rPr>
            </w:pPr>
            <w:r>
              <w:rPr>
                <w:rFonts w:ascii="宋体" w:hAnsi="宋体" w:eastAsia="宋体"/>
                <w:b/>
                <w:bCs/>
                <w:sz w:val="21"/>
                <w:szCs w:val="21"/>
              </w:rPr>
              <w:t>经常居住地址</w:t>
            </w:r>
          </w:p>
        </w:tc>
        <w:tc>
          <w:tcPr>
            <w:tcW w:w="4834" w:type="dxa"/>
            <w:vAlign w:val="center"/>
          </w:tcPr>
          <w:p>
            <w:pPr>
              <w:adjustRightInd w:val="0"/>
              <w:snapToGrid w:val="0"/>
              <w:rPr>
                <w:rFonts w:ascii="宋体" w:hAnsi="宋体" w:eastAsia="宋体"/>
                <w:sz w:val="21"/>
                <w:szCs w:val="21"/>
              </w:rPr>
            </w:pPr>
            <w:r>
              <w:rPr>
                <w:rFonts w:ascii="宋体" w:hAnsi="宋体" w:eastAsia="宋体"/>
                <w:sz w:val="21"/>
                <w:szCs w:val="21"/>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是否同意公开个人信息</w:t>
            </w:r>
          </w:p>
          <w:p>
            <w:pPr>
              <w:adjustRightInd w:val="0"/>
              <w:snapToGrid w:val="0"/>
              <w:jc w:val="center"/>
              <w:rPr>
                <w:rFonts w:ascii="宋体" w:hAnsi="宋体" w:eastAsia="宋体"/>
                <w:b/>
                <w:bCs/>
                <w:sz w:val="21"/>
                <w:szCs w:val="21"/>
              </w:rPr>
            </w:pPr>
            <w:r>
              <w:rPr>
                <w:rFonts w:ascii="宋体" w:hAnsi="宋体" w:eastAsia="宋体"/>
                <w:sz w:val="21"/>
                <w:szCs w:val="21"/>
              </w:rPr>
              <w:t>（填同意或不同意）</w:t>
            </w:r>
          </w:p>
        </w:tc>
        <w:tc>
          <w:tcPr>
            <w:tcW w:w="4834" w:type="dxa"/>
            <w:vAlign w:val="center"/>
          </w:tcPr>
          <w:p>
            <w:pPr>
              <w:adjustRightInd w:val="0"/>
              <w:snapToGrid w:val="0"/>
              <w:rPr>
                <w:rFonts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hint="eastAsia" w:ascii="宋体" w:hAnsi="宋体" w:eastAsia="宋体"/>
                <w:sz w:val="21"/>
                <w:szCs w:val="21"/>
              </w:rPr>
            </w:pPr>
          </w:p>
          <w:p>
            <w:pPr>
              <w:adjustRightInd w:val="0"/>
              <w:snapToGrid w:val="0"/>
              <w:rPr>
                <w:rFonts w:ascii="宋体" w:hAnsi="宋体" w:eastAsia="宋体"/>
                <w:sz w:val="21"/>
                <w:szCs w:val="21"/>
              </w:rPr>
            </w:pPr>
            <w:r>
              <w:rPr>
                <w:rFonts w:ascii="宋体" w:hAnsi="宋体" w:eastAsia="宋体"/>
                <w:sz w:val="21"/>
                <w:szCs w:val="21"/>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adjustRightInd w:val="0"/>
              <w:snapToGrid w:val="0"/>
              <w:jc w:val="left"/>
              <w:rPr>
                <w:rFonts w:ascii="宋体" w:hAnsi="宋体" w:eastAsia="宋体"/>
                <w:sz w:val="21"/>
                <w:szCs w:val="21"/>
              </w:rPr>
            </w:pPr>
            <w:r>
              <w:rPr>
                <w:rFonts w:ascii="宋体" w:hAnsi="宋体" w:eastAsia="宋体"/>
                <w:b/>
                <w:bCs/>
                <w:sz w:val="21"/>
                <w:szCs w:val="21"/>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单位名称</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工商注册号或统一社会信用代码</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有效联系方式</w:t>
            </w:r>
          </w:p>
          <w:p>
            <w:pPr>
              <w:adjustRightInd w:val="0"/>
              <w:snapToGrid w:val="0"/>
              <w:jc w:val="center"/>
              <w:rPr>
                <w:rFonts w:ascii="宋体" w:hAnsi="宋体" w:eastAsia="宋体"/>
                <w:b/>
                <w:bCs/>
                <w:sz w:val="21"/>
                <w:szCs w:val="21"/>
              </w:rPr>
            </w:pPr>
            <w:r>
              <w:rPr>
                <w:rFonts w:ascii="宋体" w:hAnsi="宋体" w:eastAsia="宋体"/>
                <w:sz w:val="21"/>
                <w:szCs w:val="21"/>
              </w:rPr>
              <w:t>（电话号码或邮箱）</w:t>
            </w:r>
          </w:p>
        </w:tc>
        <w:tc>
          <w:tcPr>
            <w:tcW w:w="4834" w:type="dxa"/>
            <w:vAlign w:val="top"/>
          </w:tcPr>
          <w:p>
            <w:pPr>
              <w:adjustRightInd w:val="0"/>
              <w:snapToGrid w:val="0"/>
              <w:rPr>
                <w:rFonts w:ascii="宋体" w:hAnsi="宋体" w:eastAsia="宋体"/>
                <w:b/>
                <w:bCs/>
                <w:sz w:val="21"/>
                <w:szCs w:val="21"/>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adjustRightInd w:val="0"/>
              <w:snapToGrid w:val="0"/>
              <w:jc w:val="center"/>
              <w:rPr>
                <w:rFonts w:ascii="宋体" w:hAnsi="宋体" w:eastAsia="宋体"/>
                <w:b/>
                <w:bCs/>
                <w:sz w:val="21"/>
                <w:szCs w:val="21"/>
              </w:rPr>
            </w:pPr>
            <w:r>
              <w:rPr>
                <w:rFonts w:ascii="宋体" w:hAnsi="宋体" w:eastAsia="宋体"/>
                <w:b/>
                <w:bCs/>
                <w:sz w:val="21"/>
                <w:szCs w:val="21"/>
              </w:rPr>
              <w:t xml:space="preserve">地  </w:t>
            </w:r>
            <w:r>
              <w:rPr>
                <w:rFonts w:hint="eastAsia" w:ascii="宋体" w:hAnsi="宋体" w:eastAsia="宋体"/>
                <w:b/>
                <w:bCs/>
                <w:sz w:val="21"/>
                <w:szCs w:val="21"/>
              </w:rPr>
              <w:t xml:space="preserve">  </w:t>
            </w:r>
            <w:r>
              <w:rPr>
                <w:rFonts w:ascii="宋体" w:hAnsi="宋体" w:eastAsia="宋体"/>
                <w:b/>
                <w:bCs/>
                <w:sz w:val="21"/>
                <w:szCs w:val="21"/>
              </w:rPr>
              <w:t>址</w:t>
            </w:r>
          </w:p>
        </w:tc>
        <w:tc>
          <w:tcPr>
            <w:tcW w:w="4834" w:type="dxa"/>
            <w:vAlign w:val="center"/>
          </w:tcPr>
          <w:p>
            <w:pPr>
              <w:adjustRightInd w:val="0"/>
              <w:snapToGrid w:val="0"/>
              <w:rPr>
                <w:rFonts w:ascii="宋体" w:hAnsi="宋体" w:eastAsia="宋体"/>
                <w:b/>
                <w:bCs/>
                <w:sz w:val="21"/>
                <w:szCs w:val="21"/>
              </w:rPr>
            </w:pPr>
            <w:r>
              <w:rPr>
                <w:rFonts w:ascii="宋体" w:hAnsi="宋体" w:eastAsia="宋体"/>
                <w:sz w:val="21"/>
                <w:szCs w:val="21"/>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21" w:hRule="atLeast"/>
        </w:trPr>
        <w:tc>
          <w:tcPr>
            <w:tcW w:w="9060" w:type="dxa"/>
            <w:gridSpan w:val="3"/>
            <w:vAlign w:val="center"/>
          </w:tcPr>
          <w:p>
            <w:pPr>
              <w:tabs>
                <w:tab w:val="left" w:pos="2535"/>
              </w:tabs>
              <w:adjustRightInd w:val="0"/>
              <w:snapToGrid w:val="0"/>
              <w:spacing w:before="249" w:beforeLines="80"/>
              <w:rPr>
                <w:rFonts w:ascii="宋体" w:hAnsi="宋体" w:eastAsia="宋体"/>
                <w:bCs/>
                <w:sz w:val="21"/>
                <w:szCs w:val="21"/>
              </w:rPr>
            </w:pPr>
            <w:r>
              <w:rPr>
                <w:rFonts w:ascii="宋体" w:hAnsi="宋体" w:eastAsia="宋体"/>
                <w:bCs/>
                <w:sz w:val="21"/>
                <w:szCs w:val="21"/>
              </w:rPr>
              <w:t>注：法人或其他组织信息原则上可以公开，若涉及不能公开的信息请在此栏中注明法律依据和不能公开的具体信息。</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小标宋_GBK">
    <w:panose1 w:val="02000000000000000000"/>
    <w:charset w:val="86"/>
    <w:family w:val="script"/>
    <w:pitch w:val="default"/>
    <w:sig w:usb0="A00002BF" w:usb1="38CF7CFA" w:usb2="00082016" w:usb3="00000000" w:csb0="00040001"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mM0ZmI0YzFiZTdkYWI2Y2Q0ZDI5N2JmOWJlZjM0NWUifQ=="/>
  </w:docVars>
  <w:rsids>
    <w:rsidRoot w:val="44EB321A"/>
    <w:rsid w:val="41A15DAF"/>
    <w:rsid w:val="44EB321A"/>
    <w:rsid w:val="6D535020"/>
    <w:rsid w:val="7D113B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0.docx</Template>
  <Pages>1</Pages>
  <Words>0</Words>
  <Characters>0</Characters>
  <Lines>0</Lines>
  <Paragraphs>0</Paragraphs>
  <TotalTime>0</TotalTime>
  <ScaleCrop>false</ScaleCrop>
  <LinksUpToDate>false</LinksUpToDate>
  <CharactersWithSpaces>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2018-10-24T02:14:00Z</dcterms:created>
  <dc:creator>君榕</dc:creator>
  <cp:lastModifiedBy>智一春</cp:lastModifiedBy>
  <dcterms:modified xsi:type="dcterms:W3CDTF">2024-04-09T02:08:27Z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D0EB0F6520744AC8B0865506A6B41FD7_13</vt:lpwstr>
  </property>
</Properties>
</file>